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.457946777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e352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e3529"/>
          <w:sz w:val="32"/>
          <w:szCs w:val="32"/>
          <w:u w:val="none"/>
          <w:shd w:fill="auto" w:val="clear"/>
          <w:vertAlign w:val="baseline"/>
          <w:rtl w:val="0"/>
        </w:rPr>
        <w:t xml:space="preserve">SEPA-Basis_Lastschrift-Mandat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560302734375" w:line="240" w:lineRule="auto"/>
        <w:ind w:left="0" w:right="2638.86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ee352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e3529"/>
          <w:sz w:val="18"/>
          <w:szCs w:val="18"/>
          <w:u w:val="none"/>
          <w:shd w:fill="auto" w:val="clear"/>
          <w:vertAlign w:val="baseline"/>
          <w:rtl w:val="0"/>
        </w:rPr>
        <w:t xml:space="preserve">Blatt ___ von ___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8818359375" w:line="240" w:lineRule="auto"/>
        <w:ind w:left="0" w:right="-5.520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  <w:rtl w:val="0"/>
        </w:rPr>
        <w:t xml:space="preserve">Vodafone GmbH | Ferdinand-Braun-Platz 1 | 40549 Düsseldorf | Deutschland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12.79663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  <w:rtl w:val="0"/>
        </w:rPr>
        <w:t xml:space="preserve">Zahlungsempfänger-ID: DE26ZZZ00000006194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56005859375" w:line="240" w:lineRule="auto"/>
        <w:ind w:left="0" w:right="2126.157836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Wird von Vodafone ausgefüllt: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99560546875" w:line="240" w:lineRule="auto"/>
        <w:ind w:left="0" w:right="2385.17822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Mandatsreferenz (UMR):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5.0146484375" w:line="240" w:lineRule="auto"/>
        <w:ind w:left="54.1660308837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pgSz w:h="16820" w:w="11900" w:orient="portrait"/>
          <w:pgMar w:bottom="538.5800170898438" w:top="423.01025390625" w:left="825" w:right="710.4003906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Kundennummer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4.9658203125" w:line="239.90351200103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e3529"/>
          <w:sz w:val="19.799999237060547"/>
          <w:szCs w:val="19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e3529"/>
          <w:sz w:val="19.799999237060547"/>
          <w:szCs w:val="19.799999237060547"/>
          <w:u w:val="none"/>
          <w:shd w:fill="auto" w:val="clear"/>
          <w:vertAlign w:val="baseline"/>
          <w:rtl w:val="0"/>
        </w:rPr>
        <w:t xml:space="preserve">1 SEPA-BASIS Lastschrift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25488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e3529"/>
          <w:sz w:val="19.799999237060547"/>
          <w:szCs w:val="19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e3529"/>
          <w:sz w:val="19.799999237060547"/>
          <w:szCs w:val="19.799999237060547"/>
          <w:u w:val="none"/>
          <w:shd w:fill="auto" w:val="clear"/>
          <w:vertAlign w:val="baseline"/>
          <w:rtl w:val="0"/>
        </w:rPr>
        <w:t xml:space="preserve">Mandat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8.63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e3529"/>
          <w:sz w:val="19.799999237060547"/>
          <w:szCs w:val="19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e3529"/>
          <w:sz w:val="19.799999237060547"/>
          <w:szCs w:val="19.799999237060547"/>
          <w:u w:val="none"/>
          <w:shd w:fill="auto" w:val="clear"/>
          <w:vertAlign w:val="baseline"/>
          <w:rtl w:val="0"/>
        </w:rPr>
        <w:t xml:space="preserve">Hinweis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7.330322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e3529"/>
          <w:sz w:val="19.799999237060547"/>
          <w:szCs w:val="19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e3529"/>
          <w:sz w:val="19.799999237060547"/>
          <w:szCs w:val="19.799999237060547"/>
          <w:u w:val="none"/>
          <w:shd w:fill="auto" w:val="clear"/>
          <w:vertAlign w:val="baseline"/>
          <w:rtl w:val="0"/>
        </w:rPr>
        <w:t xml:space="preserve">2. Kundendaten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22851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Name, Vorname des  Zahlungspflichtigen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9598388671875" w:line="525.789241790771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Straße Hausnummer PLZ, Ort, Land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59814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IBAN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9005126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BIC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0.67565917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e3529"/>
          <w:sz w:val="19.799999237060547"/>
          <w:szCs w:val="19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e3529"/>
          <w:sz w:val="19.799999237060547"/>
          <w:szCs w:val="19.799999237060547"/>
          <w:u w:val="none"/>
          <w:shd w:fill="auto" w:val="clear"/>
          <w:vertAlign w:val="baseline"/>
          <w:rtl w:val="0"/>
        </w:rPr>
        <w:t xml:space="preserve">3. Unterschrift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4787597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Ort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93988037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Datum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1.326904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e3529"/>
          <w:sz w:val="19.799999237060547"/>
          <w:szCs w:val="19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e3529"/>
          <w:sz w:val="19.799999237060547"/>
          <w:szCs w:val="19.799999237060547"/>
          <w:u w:val="none"/>
          <w:shd w:fill="auto" w:val="clear"/>
          <w:vertAlign w:val="baseline"/>
          <w:rtl w:val="0"/>
        </w:rPr>
        <w:t xml:space="preserve">Hinweis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994377136230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Ich ermächtige/Wir ermächtigen die Vodafone GmbH, Zahlungen von meinem/unserem Konto Lastschrift einzuziehen. Zugleich weise ich mein/weisen wir unser Kreditinstitut an, die von der  Vodafone GmbH auf mein/unser Konto gezogenen Lastschriften einzulösen.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0.316162109375" w:line="252.0990657806396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Ich kann/Wir können innerhalb von acht Wochen, beginnend mit dem Belastungsdatum, die  Erstattung des belasteten Betrags verlangen. Es gelten dabei die mit meinem/unserem  Kreditinstitut vereinbarten Bedingungen.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4.9230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drawing>
          <wp:inline distB="19050" distT="19050" distL="19050" distR="19050">
            <wp:extent cx="106680" cy="10668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  <w:rtl w:val="0"/>
        </w:rPr>
        <w:t xml:space="preserve">Herr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221191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</w:rPr>
        <w:drawing>
          <wp:inline distB="19050" distT="19050" distL="19050" distR="19050">
            <wp:extent cx="106680" cy="10668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  <w:rtl w:val="0"/>
        </w:rPr>
        <w:t xml:space="preserve">Frau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9.691162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1.6754150390625" w:line="263.29553604125977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538.5800170898438" w:top="423.01025390625" w:left="825" w:right="1260.81787109375" w:header="0" w:footer="720"/>
          <w:cols w:equalWidth="0" w:num="2">
            <w:col w:space="0" w:w="4920"/>
            <w:col w:space="0" w:w="49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Meine/Unsere Rechte zu dem obigen Mandat sind in einem Merkblatt enthalten, das ich/wir von meinem/unserem Kreditinstitut erhalten kann/Können.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5.3208923339844" w:line="240" w:lineRule="auto"/>
        <w:ind w:left="53.2800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FOR 60002060 / 0520 </w:t>
      </w:r>
    </w:p>
    <w:sectPr>
      <w:type w:val="continuous"/>
      <w:pgSz w:h="16820" w:w="11900" w:orient="portrait"/>
      <w:pgMar w:bottom="538.5800170898438" w:top="423.01025390625" w:left="825" w:right="710.400390625" w:header="0" w:footer="720"/>
      <w:cols w:equalWidth="0" w:num="1">
        <w:col w:space="0" w:w="10364.5996093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